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62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628"/>
      </w:tblGrid>
      <w:tr>
        <w:tblPrEx>
          <w:shd w:val="clear" w:color="auto" w:fill="d0ddef"/>
        </w:tblPrEx>
        <w:trPr>
          <w:trHeight w:val="1031" w:hRule="atLeast"/>
        </w:trPr>
        <w:tc>
          <w:tcPr>
            <w:tcW w:type="dxa" w:w="9628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e2ef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Title A"/>
              <w:rPr>
                <w:rFonts w:ascii="Arial" w:cs="Arial" w:hAnsi="Arial" w:eastAsia="Arial"/>
                <w:spacing w:val="-10"/>
                <w:sz w:val="36"/>
                <w:szCs w:val="36"/>
                <w:shd w:val="nil" w:color="auto" w:fill="auto"/>
              </w:rPr>
            </w:pPr>
            <w:r>
              <w:rPr>
                <w:rFonts w:ascii="Arial" w:hAnsi="Arial"/>
                <w:spacing w:val="-10"/>
                <w:sz w:val="36"/>
                <w:szCs w:val="36"/>
                <w:shd w:val="nil" w:color="auto" w:fill="auto"/>
                <w:rtl w:val="0"/>
                <w:lang w:val="da-DK"/>
              </w:rPr>
              <w:t>Skema til ans</w:t>
            </w:r>
            <w:r>
              <w:rPr>
                <w:rFonts w:ascii="Arial" w:hAnsi="Arial" w:hint="default"/>
                <w:spacing w:val="-10"/>
                <w:sz w:val="36"/>
                <w:szCs w:val="36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pacing w:val="-10"/>
                <w:sz w:val="36"/>
                <w:szCs w:val="36"/>
                <w:shd w:val="nil" w:color="auto" w:fill="auto"/>
                <w:rtl w:val="0"/>
                <w:lang w:val="da-DK"/>
              </w:rPr>
              <w:t>gning om arbejdslegat for billedkunstnere</w:t>
            </w: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</w:rPr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Skemaet er obligatorisk og vedh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ftes sammen med 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vrige bilag, n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å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 du indsender din ans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gning via det elektroniske ans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gningsskema.</w:t>
            </w: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De 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vrige bilag er: CV (1 side), Billeder (10 sider) samt eventuelt blanket til bankoverf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rsel, hvis du bor i udlandet.</w:t>
            </w:r>
          </w:p>
        </w:tc>
      </w:tr>
      <w:tr>
        <w:tblPrEx>
          <w:shd w:val="clear" w:color="auto" w:fill="d0ddef"/>
        </w:tblPrEx>
        <w:trPr>
          <w:trHeight w:val="1370" w:hRule="atLeast"/>
        </w:trPr>
        <w:tc>
          <w:tcPr>
            <w:tcW w:type="dxa" w:w="9628"/>
            <w:tcBorders>
              <w:top w:val="single" w:color="000000" w:sz="4" w:space="0" w:shadow="0" w:frame="0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rPr>
                <w:rFonts w:ascii="Arial" w:cs="Arial" w:hAnsi="Arial" w:eastAsia="Arial"/>
                <w:sz w:val="18"/>
                <w:szCs w:val="18"/>
                <w:shd w:val="nil" w:color="auto" w:fill="auto"/>
              </w:rPr>
            </w:pPr>
            <w:r>
              <w:rPr>
                <w:rFonts w:ascii="Arial" w:hAnsi="Arial"/>
                <w:b w:val="1"/>
                <w:bCs w:val="1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Er du en del af en kunstnergruppe? </w:t>
            </w:r>
          </w:p>
          <w:p>
            <w:pPr>
              <w:pStyle w:val="Body"/>
              <w:bidi w:val="0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</w:rPr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Er I flere personer, der arbejder sammen som kunstnergruppe (f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lles praksis), skal alle medlemmer af gruppen indsende hver deres separate elektroniske ans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gning.</w:t>
            </w: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Hvis de 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vrige medlemmer af kunstnergruppen ogs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å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ger arbejdslegat, skal du skrive deres navne nedenfor:</w:t>
            </w:r>
            <w:r>
              <w:rPr>
                <w:rFonts w:ascii="Arial" w:cs="Arial" w:hAnsi="Arial" w:eastAsia="Arial"/>
                <w:sz w:val="18"/>
                <w:szCs w:val="18"/>
                <w:shd w:val="nil" w:color="auto" w:fill="auto"/>
                <w:lang w:val="da-DK"/>
              </w:rPr>
            </w:r>
          </w:p>
        </w:tc>
      </w:tr>
      <w:tr>
        <w:tblPrEx>
          <w:shd w:val="clear" w:color="auto" w:fill="d0ddef"/>
        </w:tblPrEx>
        <w:trPr>
          <w:trHeight w:val="6409" w:hRule="atLeast"/>
        </w:trPr>
        <w:tc>
          <w:tcPr>
            <w:tcW w:type="dxa" w:w="9628"/>
            <w:tcBorders>
              <w:top w:val="single" w:color="000000" w:sz="4" w:space="0" w:shadow="0" w:frame="0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spacing w:after="0" w:line="240" w:lineRule="auto"/>
              <w:rPr>
                <w:rFonts w:ascii="Arial" w:cs="Arial" w:hAnsi="Arial" w:eastAsia="Arial"/>
                <w:b w:val="1"/>
                <w:bCs w:val="1"/>
                <w:sz w:val="18"/>
                <w:szCs w:val="18"/>
                <w:shd w:val="nil" w:color="auto" w:fill="auto"/>
                <w:lang w:val="da-DK"/>
              </w:rPr>
            </w:pP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b w:val="1"/>
                <w:bCs w:val="1"/>
                <w:sz w:val="18"/>
                <w:szCs w:val="18"/>
                <w:shd w:val="nil" w:color="auto" w:fill="auto"/>
                <w:rtl w:val="0"/>
              </w:rPr>
            </w:pPr>
            <w:r>
              <w:rPr>
                <w:rFonts w:ascii="Arial" w:hAnsi="Arial"/>
                <w:b w:val="1"/>
                <w:bCs w:val="1"/>
                <w:sz w:val="18"/>
                <w:szCs w:val="18"/>
                <w:shd w:val="nil" w:color="auto" w:fill="auto"/>
                <w:rtl w:val="0"/>
                <w:lang w:val="da-DK"/>
              </w:rPr>
              <w:t>Motiveret ans</w:t>
            </w:r>
            <w:r>
              <w:rPr>
                <w:rFonts w:ascii="Arial" w:hAnsi="Arial" w:hint="default"/>
                <w:b w:val="1"/>
                <w:bCs w:val="1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b w:val="1"/>
                <w:bCs w:val="1"/>
                <w:sz w:val="18"/>
                <w:szCs w:val="18"/>
                <w:shd w:val="nil" w:color="auto" w:fill="auto"/>
                <w:rtl w:val="0"/>
                <w:lang w:val="da-DK"/>
              </w:rPr>
              <w:t>gning</w:t>
            </w: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</w:rPr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Beskriv din praksis generelt, hvad du arbejder med nu, samt hvad du gerne vil arbejde med (fra 200 til max. 2500 anslag inklusiv mellemrum):</w:t>
            </w:r>
          </w:p>
          <w:p>
            <w:pPr>
              <w:pStyle w:val="Body"/>
              <w:spacing w:after="0" w:line="240" w:lineRule="auto"/>
              <w:rPr>
                <w:rFonts w:ascii="Arial" w:cs="Arial" w:hAnsi="Arial" w:eastAsia="Arial"/>
                <w:sz w:val="18"/>
                <w:szCs w:val="18"/>
                <w:shd w:val="nil" w:color="auto" w:fill="auto"/>
                <w:lang w:val="da-DK"/>
              </w:rPr>
            </w:pP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  <w:lang w:val="da-DK"/>
              </w:rPr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M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in kunstpraksis besk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ftiger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sig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med de samfundsm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ssige, kropslige og personlige konsekvenser ved allestedsn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rv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rende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teknologier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som kunstig intelligens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(AI)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og sociale medier.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Jeg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g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r brug af mig selv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og min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transk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nnede krop som b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å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de subjekt og v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rkt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j til at udforske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og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udfordre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digitale strukturer, samt til at blotl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gge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fejl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og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mangler ved de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systemer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, der bestyrer vores liv. Teknologisk manipulerede selvportr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tter, video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, installation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og performance spiller en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rlig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rolle, mens tekst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ofte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underst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tter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mine v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rker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p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å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forskellig vis.</w:t>
            </w: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  <w:lang w:val="da-DK"/>
              </w:rPr>
            </w:pP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  <w:lang w:val="da-DK"/>
              </w:rPr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Det performative fotoprojekt "in transitu" st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å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r centralt i min praksis. Det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udspiller sig ugentligt p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å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Instagram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som en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unders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ge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lse af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hvordan algoritmer forst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å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 k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n og kroppe. Siden 2021 har jeg uploade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t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mere end 200 fotos og videoer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af min n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gne overkrop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undervejs i 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>min transition fra mand til kvinde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.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Instagram 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>tillader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 xml:space="preserve"> ikke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 xml:space="preserve"> kvinders brystvorter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>, s</w:t>
            </w:r>
            <w:r>
              <w:rPr>
                <w:rFonts w:ascii="Arial" w:hAnsi="Arial" w:hint="default"/>
                <w:sz w:val="18"/>
                <w:szCs w:val="18"/>
                <w:rtl w:val="0"/>
                <w:lang w:val="da-DK"/>
              </w:rPr>
              <w:t xml:space="preserve">å 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>s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p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rgsm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å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let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er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hvorn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å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 min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krop opfattes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som kvindelig og dermed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forbudt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.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V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rket kommer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bredt ud,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bl.a. gennem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d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k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ning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i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danske og udenlandske medier, samt som case i forskningsartikler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. "in transitu" bliver fortsat udstillet, og Instagram profilen har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godt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3.000 f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lgere fra hele verden.</w:t>
            </w: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  <w:lang w:val="da-DK"/>
              </w:rPr>
            </w:pP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  <w:lang w:val="da-DK"/>
              </w:rPr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Min kunstneriske proces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udvikles konstant, og det l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bende arbejde med "in transitu" har v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ret v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sentligt. Det har bl.a. f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rt til performancen "in transitu live", hvor jeg manipulerer k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nsgenkendende software foran et publikum. Projektets selvportr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tter indgik som datas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t til udvikling af AI-videov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rket "Being represented by data is like losing a part of yourself" samt AI-kollagerne "CLIP+Replace". I 2025 blev sidstn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vnte udviklet til den live generative installation "CLIP+Replace+Loop", mens det cirkul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re digt "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Looking, witnessing, surveying, observing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" trak p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å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elementer af "in transitu". I 2025 startede et samarbejde med kurator Robin Frederiksen i projektet "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Academy of Creative Justice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", der gennem kunsten bruger 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>erfaringer fra "in transitu"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 xml:space="preserve"> til at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unders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ge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 sociale medier og censur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.</w:t>
            </w: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  <w:lang w:val="da-DK"/>
              </w:rPr>
            </w:pP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  <w:lang w:val="da-DK"/>
              </w:rPr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I 2026 vil jeg forts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tte med at udforske hvordan mine digitale v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rker kan indg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å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i fysiske rum 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 xml:space="preserve">gennem skulptur, installation, print og nye performative udtryk. 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Jeg har derfor planer om at ops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ø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ge samarbejder med kunsth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å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ndv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rkere og -producenter. 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>M</w:t>
            </w:r>
            <w:r>
              <w:rPr>
                <w:rFonts w:ascii="Arial" w:hAnsi="Arial" w:hint="default"/>
                <w:sz w:val="18"/>
                <w:szCs w:val="18"/>
                <w:rtl w:val="0"/>
                <w:lang w:val="da-DK"/>
              </w:rPr>
              <w:t>å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>let med dette er bl.a. at n</w:t>
            </w:r>
            <w:r>
              <w:rPr>
                <w:rFonts w:ascii="Arial" w:hAnsi="Arial" w:hint="default"/>
                <w:sz w:val="18"/>
                <w:szCs w:val="18"/>
                <w:rtl w:val="0"/>
                <w:lang w:val="da-DK"/>
              </w:rPr>
              <w:t xml:space="preserve">å </w:t>
            </w:r>
            <w:r>
              <w:rPr>
                <w:rFonts w:ascii="Arial" w:hAnsi="Arial"/>
                <w:sz w:val="18"/>
                <w:szCs w:val="18"/>
                <w:rtl w:val="0"/>
                <w:lang w:val="da-DK"/>
              </w:rPr>
              <w:t>nye markeder, publikummer og institutioner.</w:t>
            </w: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Fonts w:ascii="Arial" w:cs="Arial" w:hAnsi="Arial" w:eastAsia="Arial"/>
                <w:sz w:val="18"/>
                <w:szCs w:val="18"/>
                <w:shd w:val="nil" w:color="auto" w:fill="auto"/>
                <w:rtl w:val="0"/>
                <w:lang w:val="da-DK"/>
              </w:rPr>
            </w:pPr>
          </w:p>
          <w:p>
            <w:pPr>
              <w:pStyle w:val="Body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Tildelingen af et arbejdslegat i 2026 ville give mig yderligere motivation til og mulighed for at forts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æ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 xml:space="preserve">tte udviklingen fra tidligere </w:t>
            </w:r>
            <w:r>
              <w:rPr>
                <w:rFonts w:ascii="Arial" w:hAnsi="Arial" w:hint="default"/>
                <w:sz w:val="18"/>
                <w:szCs w:val="18"/>
                <w:shd w:val="nil" w:color="auto" w:fill="auto"/>
                <w:rtl w:val="0"/>
                <w:lang w:val="da-DK"/>
              </w:rPr>
              <w:t>å</w:t>
            </w:r>
            <w:r>
              <w:rPr>
                <w:rFonts w:ascii="Arial" w:hAnsi="Arial"/>
                <w:sz w:val="18"/>
                <w:szCs w:val="18"/>
                <w:shd w:val="nil" w:color="auto" w:fill="auto"/>
                <w:rtl w:val="0"/>
                <w:lang w:val="da-DK"/>
              </w:rPr>
              <w:t>r samtidig med at jeg kan udforske nye metoder og samarbejder.</w:t>
            </w:r>
          </w:p>
        </w:tc>
      </w:tr>
    </w:tbl>
    <w:p>
      <w:pPr>
        <w:pStyle w:val="Body"/>
        <w:widowControl w:val="0"/>
        <w:spacing w:line="240" w:lineRule="auto"/>
      </w:pPr>
      <w:r/>
    </w:p>
    <w:sectPr>
      <w:headerReference w:type="default" r:id="rId4"/>
      <w:footerReference w:type="default" r:id="rId5"/>
      <w:pgSz w:w="11900" w:h="16840" w:orient="portrait"/>
      <w:pgMar w:top="851" w:right="1134" w:bottom="993" w:left="1134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1304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 A">
    <w:name w:val="Title A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 Light" w:cs="Arial Unicode MS" w:hAnsi="Calibri Light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-10"/>
      <w:kern w:val="28"/>
      <w:position w:val="0"/>
      <w:sz w:val="56"/>
      <w:szCs w:val="56"/>
      <w:u w:val="none" w:color="000000"/>
      <w:shd w:val="nil" w:color="auto" w:fill="auto"/>
      <w:vertAlign w:val="baseline"/>
      <w:lang w:val="da-DK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-tema">
  <a:themeElements>
    <a:clrScheme name="Office-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